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68" w:rsidRPr="00417EC8" w:rsidRDefault="00ED7A68" w:rsidP="00ED7A68">
      <w:pPr>
        <w:jc w:val="center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2025</w:t>
      </w:r>
      <w:r w:rsidRPr="00417EC8">
        <w:rPr>
          <w:rFonts w:ascii="楷体" w:eastAsia="楷体" w:hAnsi="楷体" w:hint="eastAsia"/>
          <w:sz w:val="26"/>
          <w:szCs w:val="26"/>
        </w:rPr>
        <w:t>年</w:t>
      </w:r>
      <w:r>
        <w:rPr>
          <w:rFonts w:ascii="楷体" w:eastAsia="楷体" w:hAnsi="楷体" w:hint="eastAsia"/>
          <w:sz w:val="26"/>
          <w:szCs w:val="26"/>
        </w:rPr>
        <w:t>信达</w:t>
      </w:r>
      <w:r>
        <w:rPr>
          <w:rFonts w:ascii="楷体" w:eastAsia="楷体" w:hAnsi="楷体"/>
          <w:sz w:val="26"/>
          <w:szCs w:val="26"/>
        </w:rPr>
        <w:t>香港</w:t>
      </w:r>
      <w:r w:rsidRPr="00417EC8">
        <w:rPr>
          <w:rFonts w:ascii="楷体" w:eastAsia="楷体" w:hAnsi="楷体" w:hint="eastAsia"/>
          <w:sz w:val="26"/>
          <w:szCs w:val="26"/>
        </w:rPr>
        <w:t>境外债券承销商</w:t>
      </w:r>
    </w:p>
    <w:p w:rsidR="00ED7A68" w:rsidRPr="00417EC8" w:rsidRDefault="00ED7A68" w:rsidP="00ED7A68">
      <w:pPr>
        <w:jc w:val="center"/>
        <w:rPr>
          <w:rFonts w:ascii="楷体" w:eastAsia="楷体" w:hAnsi="楷体"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申请表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填表日期：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</w:t>
      </w:r>
      <w:r w:rsidRPr="00417EC8">
        <w:rPr>
          <w:rFonts w:ascii="楷体" w:eastAsia="楷体" w:hAnsi="楷体" w:hint="eastAsia"/>
          <w:bCs/>
          <w:sz w:val="26"/>
          <w:szCs w:val="26"/>
        </w:rPr>
        <w:t>年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</w:t>
      </w:r>
      <w:r w:rsidRPr="00417EC8">
        <w:rPr>
          <w:rFonts w:ascii="楷体" w:eastAsia="楷体" w:hAnsi="楷体" w:hint="eastAsia"/>
          <w:bCs/>
          <w:sz w:val="26"/>
          <w:szCs w:val="26"/>
        </w:rPr>
        <w:t>月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</w:t>
      </w:r>
      <w:r w:rsidRPr="00417EC8">
        <w:rPr>
          <w:rFonts w:ascii="楷体" w:eastAsia="楷体" w:hAnsi="楷体" w:hint="eastAsia"/>
          <w:bCs/>
          <w:sz w:val="26"/>
          <w:szCs w:val="26"/>
        </w:rPr>
        <w:t>日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机构全称（加盖公章）：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是否有意愿作为</w:t>
      </w:r>
      <w:r>
        <w:rPr>
          <w:rFonts w:ascii="楷体" w:eastAsia="楷体" w:hAnsi="楷体" w:hint="eastAsia"/>
          <w:bCs/>
          <w:sz w:val="26"/>
          <w:szCs w:val="26"/>
        </w:rPr>
        <w:t>2025</w:t>
      </w:r>
      <w:r w:rsidRPr="00417EC8">
        <w:rPr>
          <w:rFonts w:ascii="楷体" w:eastAsia="楷体" w:hAnsi="楷体" w:hint="eastAsia"/>
          <w:bCs/>
          <w:sz w:val="26"/>
          <w:szCs w:val="26"/>
        </w:rPr>
        <w:t>年</w:t>
      </w:r>
      <w:r>
        <w:rPr>
          <w:rFonts w:ascii="楷体" w:eastAsia="楷体" w:hAnsi="楷体" w:hint="eastAsia"/>
          <w:bCs/>
          <w:sz w:val="26"/>
          <w:szCs w:val="26"/>
        </w:rPr>
        <w:t>信达</w:t>
      </w:r>
      <w:r>
        <w:rPr>
          <w:rFonts w:ascii="楷体" w:eastAsia="楷体" w:hAnsi="楷体"/>
          <w:bCs/>
          <w:sz w:val="26"/>
          <w:szCs w:val="26"/>
        </w:rPr>
        <w:t>香港</w:t>
      </w:r>
      <w:r w:rsidRPr="00417EC8">
        <w:rPr>
          <w:rFonts w:ascii="楷体" w:eastAsia="楷体" w:hAnsi="楷体" w:hint="eastAsia"/>
          <w:bCs/>
          <w:sz w:val="26"/>
          <w:szCs w:val="26"/>
        </w:rPr>
        <w:t>债券承销商：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□有     □无</w:t>
      </w:r>
    </w:p>
    <w:p w:rsidR="00ED7A68" w:rsidRDefault="00ED7A68" w:rsidP="00ED7A68">
      <w:pPr>
        <w:ind w:left="650" w:hangingChars="250" w:hanging="650"/>
        <w:rPr>
          <w:rFonts w:ascii="楷体" w:eastAsia="楷体" w:hAnsi="楷体"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预计承销比例（自营资金承销占发行规模比例）：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</w:t>
      </w:r>
      <w:r w:rsidRPr="00417EC8">
        <w:rPr>
          <w:rFonts w:ascii="楷体" w:eastAsia="楷体" w:hAnsi="楷体" w:hint="eastAsia"/>
          <w:bCs/>
          <w:sz w:val="26"/>
          <w:szCs w:val="26"/>
        </w:rPr>
        <w:t>%</w:t>
      </w:r>
      <w:r w:rsidRPr="00417EC8">
        <w:rPr>
          <w:rFonts w:ascii="楷体" w:eastAsia="楷体" w:hAnsi="楷体" w:hint="eastAsia"/>
          <w:sz w:val="26"/>
          <w:szCs w:val="26"/>
        </w:rPr>
        <w:t>或</w:t>
      </w:r>
    </w:p>
    <w:p w:rsidR="00ED7A68" w:rsidRPr="00417EC8" w:rsidRDefault="00ED7A68" w:rsidP="00ED7A68">
      <w:pPr>
        <w:ind w:firstLineChars="200" w:firstLine="520"/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sz w:val="26"/>
          <w:szCs w:val="26"/>
        </w:rPr>
        <w:t>承销金额</w:t>
      </w:r>
      <w:r w:rsidRPr="00417EC8">
        <w:rPr>
          <w:rFonts w:ascii="楷体" w:eastAsia="楷体" w:hAnsi="楷体" w:hint="eastAsia"/>
          <w:bCs/>
          <w:sz w:val="26"/>
          <w:szCs w:val="26"/>
        </w:rPr>
        <w:t>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</w:t>
      </w:r>
      <w:r>
        <w:rPr>
          <w:rFonts w:ascii="楷体" w:eastAsia="楷体" w:hAnsi="楷体" w:hint="eastAsia"/>
          <w:bCs/>
          <w:sz w:val="26"/>
          <w:szCs w:val="26"/>
        </w:rPr>
        <w:t>亿美元</w:t>
      </w:r>
    </w:p>
    <w:p w:rsidR="00ED7A68" w:rsidRDefault="00ED7A68" w:rsidP="00ED7A68">
      <w:pPr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总体</w:t>
      </w:r>
      <w:r w:rsidRPr="00417EC8">
        <w:rPr>
          <w:rFonts w:ascii="楷体" w:eastAsia="楷体" w:hAnsi="楷体" w:hint="eastAsia"/>
          <w:sz w:val="26"/>
          <w:szCs w:val="26"/>
        </w:rPr>
        <w:t>承销费用</w:t>
      </w:r>
      <w:r>
        <w:rPr>
          <w:rFonts w:ascii="楷体" w:eastAsia="楷体" w:hAnsi="楷体" w:hint="eastAsia"/>
          <w:sz w:val="26"/>
          <w:szCs w:val="26"/>
        </w:rPr>
        <w:t>报价：占发行规模比例或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</w:t>
      </w:r>
      <w:r w:rsidRPr="008B0651">
        <w:rPr>
          <w:rFonts w:ascii="楷体" w:eastAsia="楷体" w:hAnsi="楷体" w:hint="eastAsia"/>
          <w:bCs/>
          <w:sz w:val="26"/>
          <w:szCs w:val="26"/>
        </w:rPr>
        <w:t>基点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是否接受发行人对承销费用的统筹安排</w:t>
      </w:r>
      <w:r w:rsidRPr="00417EC8">
        <w:rPr>
          <w:rFonts w:ascii="楷体" w:eastAsia="楷体" w:hAnsi="楷体" w:hint="eastAsia"/>
          <w:bCs/>
          <w:sz w:val="26"/>
          <w:szCs w:val="26"/>
        </w:rPr>
        <w:t>：□是    □否</w:t>
      </w:r>
    </w:p>
    <w:p w:rsidR="00ED7A68" w:rsidRPr="00417EC8" w:rsidRDefault="00ED7A68" w:rsidP="00ED7A68">
      <w:pPr>
        <w:rPr>
          <w:rFonts w:ascii="楷体" w:eastAsia="楷体" w:hAnsi="楷体"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是否近3年内在经营活动中</w:t>
      </w:r>
      <w:r w:rsidRPr="00417EC8">
        <w:rPr>
          <w:rFonts w:ascii="楷体" w:eastAsia="楷体" w:hAnsi="楷体" w:hint="eastAsia"/>
          <w:b/>
          <w:bCs/>
          <w:sz w:val="26"/>
          <w:szCs w:val="26"/>
        </w:rPr>
        <w:t>无</w:t>
      </w:r>
      <w:r w:rsidRPr="00417EC8">
        <w:rPr>
          <w:rFonts w:ascii="楷体" w:eastAsia="楷体" w:hAnsi="楷体" w:hint="eastAsia"/>
          <w:sz w:val="26"/>
          <w:szCs w:val="26"/>
        </w:rPr>
        <w:t>重大违法记录和负面信誉事件</w:t>
      </w:r>
      <w:r w:rsidRPr="00417EC8">
        <w:rPr>
          <w:rFonts w:ascii="楷体" w:eastAsia="楷体" w:hAnsi="楷体" w:hint="eastAsia"/>
          <w:bCs/>
          <w:sz w:val="26"/>
          <w:szCs w:val="26"/>
        </w:rPr>
        <w:t>：□是  □否</w:t>
      </w:r>
    </w:p>
    <w:p w:rsidR="00ED7A68" w:rsidRPr="00417EC8" w:rsidRDefault="00ED7A68" w:rsidP="00ED7A68">
      <w:pPr>
        <w:rPr>
          <w:rFonts w:ascii="楷体" w:eastAsia="楷体" w:hAnsi="楷体"/>
          <w:sz w:val="26"/>
          <w:szCs w:val="26"/>
        </w:rPr>
      </w:pP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机构地址：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联系部门：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联系人姓名及职务：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联系电话：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传真号码：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bCs/>
          <w:sz w:val="26"/>
          <w:szCs w:val="26"/>
          <w:u w:val="single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电子邮箱：</w:t>
      </w:r>
      <w:r w:rsidRPr="00417EC8">
        <w:rPr>
          <w:rFonts w:ascii="楷体" w:eastAsia="楷体" w:hAnsi="楷体" w:hint="eastAsia"/>
          <w:bCs/>
          <w:sz w:val="26"/>
          <w:szCs w:val="26"/>
          <w:u w:val="single"/>
        </w:rPr>
        <w:t xml:space="preserve">                                          </w:t>
      </w:r>
    </w:p>
    <w:p w:rsidR="00ED7A68" w:rsidRPr="00417EC8" w:rsidRDefault="00ED7A68" w:rsidP="00ED7A68">
      <w:pPr>
        <w:rPr>
          <w:rFonts w:ascii="楷体" w:eastAsia="楷体" w:hAnsi="楷体"/>
          <w:sz w:val="26"/>
          <w:szCs w:val="26"/>
        </w:rPr>
      </w:pPr>
      <w:r w:rsidRPr="00417EC8">
        <w:rPr>
          <w:rFonts w:ascii="楷体" w:eastAsia="楷体" w:hAnsi="楷体" w:hint="eastAsia"/>
          <w:bCs/>
          <w:sz w:val="26"/>
          <w:szCs w:val="26"/>
        </w:rPr>
        <w:t>注：1.</w:t>
      </w:r>
      <w:r w:rsidRPr="00417EC8">
        <w:rPr>
          <w:rFonts w:ascii="楷体" w:eastAsia="楷体" w:hAnsi="楷体" w:hint="eastAsia"/>
          <w:sz w:val="26"/>
          <w:szCs w:val="26"/>
        </w:rPr>
        <w:t>对于选择项目，请在符合情况的选项</w:t>
      </w:r>
      <w:r w:rsidRPr="00417EC8">
        <w:rPr>
          <w:rFonts w:ascii="楷体" w:eastAsia="楷体" w:hAnsi="楷体" w:hint="eastAsia"/>
          <w:bCs/>
          <w:sz w:val="26"/>
          <w:szCs w:val="26"/>
        </w:rPr>
        <w:t>□</w:t>
      </w:r>
      <w:r w:rsidRPr="00417EC8">
        <w:rPr>
          <w:rFonts w:ascii="楷体" w:eastAsia="楷体" w:hAnsi="楷体" w:hint="eastAsia"/>
          <w:sz w:val="26"/>
          <w:szCs w:val="26"/>
        </w:rPr>
        <w:t>内打√。</w:t>
      </w:r>
    </w:p>
    <w:p w:rsidR="00ED7A68" w:rsidRPr="00417EC8" w:rsidRDefault="00ED7A68" w:rsidP="00ED7A68">
      <w:pPr>
        <w:rPr>
          <w:rFonts w:ascii="楷体" w:eastAsia="楷体" w:hAnsi="楷体"/>
          <w:sz w:val="26"/>
          <w:szCs w:val="26"/>
        </w:rPr>
      </w:pPr>
      <w:r w:rsidRPr="00417EC8">
        <w:rPr>
          <w:rFonts w:ascii="楷体" w:eastAsia="楷体" w:hAnsi="楷体" w:hint="eastAsia"/>
          <w:sz w:val="26"/>
          <w:szCs w:val="26"/>
        </w:rPr>
        <w:t>2.此表请置于申请材料首页。</w:t>
      </w:r>
    </w:p>
    <w:p w:rsidR="00ED7A68" w:rsidRPr="00417EC8" w:rsidRDefault="00ED7A68" w:rsidP="00ED7A68">
      <w:pPr>
        <w:rPr>
          <w:rFonts w:ascii="楷体" w:eastAsia="楷体" w:hAnsi="楷体"/>
          <w:sz w:val="26"/>
          <w:szCs w:val="26"/>
        </w:rPr>
      </w:pPr>
    </w:p>
    <w:p w:rsidR="004138E3" w:rsidRPr="00ED7A68" w:rsidRDefault="004138E3">
      <w:bookmarkStart w:id="0" w:name="_GoBack"/>
      <w:bookmarkEnd w:id="0"/>
    </w:p>
    <w:sectPr w:rsidR="004138E3" w:rsidRPr="00ED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FC" w:rsidRDefault="00A17CFC" w:rsidP="00ED7A68">
      <w:r>
        <w:separator/>
      </w:r>
    </w:p>
  </w:endnote>
  <w:endnote w:type="continuationSeparator" w:id="0">
    <w:p w:rsidR="00A17CFC" w:rsidRDefault="00A17CFC" w:rsidP="00ED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FC" w:rsidRDefault="00A17CFC" w:rsidP="00ED7A68">
      <w:r>
        <w:separator/>
      </w:r>
    </w:p>
  </w:footnote>
  <w:footnote w:type="continuationSeparator" w:id="0">
    <w:p w:rsidR="00A17CFC" w:rsidRDefault="00A17CFC" w:rsidP="00ED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BA"/>
    <w:rsid w:val="004138E3"/>
    <w:rsid w:val="00A17CFC"/>
    <w:rsid w:val="00E357BA"/>
    <w:rsid w:val="00E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D41C31-AE92-4600-B12F-19BC73D8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A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曹亚冰</dc:creator>
  <cp:keywords/>
  <dc:description/>
  <cp:lastModifiedBy>曹亚冰</cp:lastModifiedBy>
  <cp:revision>2</cp:revision>
  <dcterms:created xsi:type="dcterms:W3CDTF">2025-01-14T03:19:00Z</dcterms:created>
  <dcterms:modified xsi:type="dcterms:W3CDTF">2025-01-14T03:21:00Z</dcterms:modified>
</cp:coreProperties>
</file>